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DA1BCC" w:rsidRPr="00DA1BCC" w:rsidTr="00DA1BCC">
        <w:tc>
          <w:tcPr>
            <w:tcW w:w="11016" w:type="dxa"/>
          </w:tcPr>
          <w:p w:rsidR="00DA1BCC" w:rsidRPr="00DA1BCC" w:rsidRDefault="00DA1BCC" w:rsidP="00DA1BCC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Name:                                                                       Period:</w:t>
            </w:r>
          </w:p>
        </w:tc>
      </w:tr>
      <w:tr w:rsidR="00DA1BCC" w:rsidRPr="00DA1BCC" w:rsidTr="00DA1BCC">
        <w:tc>
          <w:tcPr>
            <w:tcW w:w="11016" w:type="dxa"/>
          </w:tcPr>
          <w:p w:rsidR="00DA1BCC" w:rsidRPr="00DA1BCC" w:rsidRDefault="00DA1BCC" w:rsidP="00DA1BCC">
            <w:pPr>
              <w:pStyle w:val="NoSpacing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Chapter 7 Immigration and Urbanization</w:t>
            </w:r>
          </w:p>
        </w:tc>
      </w:tr>
      <w:tr w:rsidR="00DA1BCC" w:rsidRPr="00DA1BCC" w:rsidTr="00DA1BCC">
        <w:tc>
          <w:tcPr>
            <w:tcW w:w="11016" w:type="dxa"/>
          </w:tcPr>
          <w:p w:rsidR="00DA1BCC" w:rsidRDefault="00DA1BCC" w:rsidP="00DA1BCC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Section 1: The New Immigrants</w:t>
            </w:r>
          </w:p>
        </w:tc>
      </w:tr>
      <w:tr w:rsidR="00DA1BCC" w:rsidRPr="00DA1BCC" w:rsidTr="00DA1BCC">
        <w:tc>
          <w:tcPr>
            <w:tcW w:w="11016" w:type="dxa"/>
          </w:tcPr>
          <w:p w:rsidR="00DA1BCC" w:rsidRDefault="00DA1BCC" w:rsidP="00DA1BCC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DA1BCC" w:rsidRPr="00DA1BCC" w:rsidTr="00DA1BCC">
        <w:tc>
          <w:tcPr>
            <w:tcW w:w="11016" w:type="dxa"/>
          </w:tcPr>
          <w:p w:rsidR="00DA1BCC" w:rsidRDefault="00DA1BCC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1. New Immigrants Come to America</w:t>
            </w:r>
          </w:p>
        </w:tc>
      </w:tr>
      <w:tr w:rsidR="00DA1BCC" w:rsidRPr="00DA1BCC" w:rsidTr="00DA1BCC">
        <w:tc>
          <w:tcPr>
            <w:tcW w:w="11016" w:type="dxa"/>
          </w:tcPr>
          <w:p w:rsidR="00DA1BCC" w:rsidRDefault="00DA1BCC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DA1BCC" w:rsidRPr="00DA1BCC" w:rsidTr="00DA1BCC">
        <w:tc>
          <w:tcPr>
            <w:tcW w:w="11016" w:type="dxa"/>
          </w:tcPr>
          <w:p w:rsidR="00DA1BCC" w:rsidRDefault="00DA1BCC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DA1BCC" w:rsidRPr="00DA1BCC" w:rsidTr="00DA1BCC">
        <w:tc>
          <w:tcPr>
            <w:tcW w:w="11016" w:type="dxa"/>
          </w:tcPr>
          <w:p w:rsidR="00DA1BCC" w:rsidRDefault="00DA1BCC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“NEW” Immigrants: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Describe the “NEW” Immigrants.</w:t>
            </w:r>
          </w:p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2. Immigrants Decide to Leave Home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A. Push Factors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Pull Factors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List the push and pull factors for immigrants</w:t>
            </w:r>
          </w:p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2F2640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3. The Immigrant Experience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A. The long journey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Steerage: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Immigrants arrive at American ports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Ellis Island: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>KT Angel Island: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Describe what happened to immigrants when they arrived.</w:t>
            </w:r>
          </w:p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4. Opportunities and Challenges in America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A. Immigrants assimilate into society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Americanization: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Melting Pot (salad bowl):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New Immigrants face hostility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2F264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KT </w:t>
            </w:r>
            <w:proofErr w:type="spellStart"/>
            <w:r>
              <w:rPr>
                <w:rFonts w:ascii="Garamond" w:hAnsi="Garamond"/>
                <w:sz w:val="36"/>
                <w:szCs w:val="28"/>
              </w:rPr>
              <w:t>Nativism</w:t>
            </w:r>
            <w:proofErr w:type="spellEnd"/>
            <w:r>
              <w:rPr>
                <w:rFonts w:ascii="Garamond" w:hAnsi="Garamond"/>
                <w:sz w:val="36"/>
                <w:szCs w:val="28"/>
              </w:rPr>
              <w:t>:</w:t>
            </w:r>
          </w:p>
        </w:tc>
      </w:tr>
      <w:tr w:rsidR="002F2640" w:rsidRPr="00DA1BCC" w:rsidTr="00DA1BCC">
        <w:tc>
          <w:tcPr>
            <w:tcW w:w="11016" w:type="dxa"/>
          </w:tcPr>
          <w:p w:rsidR="002F264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FF2960" w:rsidRPr="00DA1BCC" w:rsidTr="00DA1BCC">
        <w:tc>
          <w:tcPr>
            <w:tcW w:w="11016" w:type="dxa"/>
          </w:tcPr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FF2960" w:rsidRPr="00DA1BCC" w:rsidTr="00DA1BCC">
        <w:tc>
          <w:tcPr>
            <w:tcW w:w="11016" w:type="dxa"/>
          </w:tcPr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Chinese Exclusion Act:</w:t>
            </w:r>
          </w:p>
        </w:tc>
      </w:tr>
      <w:tr w:rsidR="00FF2960" w:rsidRPr="00DA1BCC" w:rsidTr="00DA1BCC">
        <w:tc>
          <w:tcPr>
            <w:tcW w:w="11016" w:type="dxa"/>
          </w:tcPr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FF2960" w:rsidRPr="00DA1BCC" w:rsidTr="00DA1BCC">
        <w:tc>
          <w:tcPr>
            <w:tcW w:w="11016" w:type="dxa"/>
          </w:tcPr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Why sis some Americans want to restrict immigration?</w:t>
            </w:r>
          </w:p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FF2960" w:rsidRPr="00DA1BCC" w:rsidTr="00DA1BCC">
        <w:tc>
          <w:tcPr>
            <w:tcW w:w="11016" w:type="dxa"/>
          </w:tcPr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5. Immigrants Change America</w:t>
            </w:r>
          </w:p>
        </w:tc>
      </w:tr>
      <w:tr w:rsidR="00FF2960" w:rsidRPr="00DA1BCC" w:rsidTr="00DA1BCC">
        <w:tc>
          <w:tcPr>
            <w:tcW w:w="11016" w:type="dxa"/>
          </w:tcPr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FF2960" w:rsidRPr="00DA1BCC" w:rsidTr="00DA1BCC">
        <w:tc>
          <w:tcPr>
            <w:tcW w:w="11016" w:type="dxa"/>
          </w:tcPr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FF2960" w:rsidRPr="00DA1BCC" w:rsidTr="00DA1BCC">
        <w:tc>
          <w:tcPr>
            <w:tcW w:w="11016" w:type="dxa"/>
          </w:tcPr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How did immigrants assimilate to and change American culture?</w:t>
            </w:r>
          </w:p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FF2960" w:rsidRDefault="00FF2960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Section 2: Cities Expand and Change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1. America Becomes a Nation of Cities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Urbanization: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 xml:space="preserve">          A. Cities offer adventure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Immigrants move in to seize opportunities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C. Farmers migrate from the country to the city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Rural-to-urban Migration: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were the advantages of city life?</w:t>
            </w:r>
          </w:p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2. Technology Improves City Life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VB Innovation:</w:t>
            </w:r>
          </w:p>
        </w:tc>
      </w:tr>
      <w:tr w:rsidR="004166B8" w:rsidRPr="00DA1BCC" w:rsidTr="00DA1BCC">
        <w:tc>
          <w:tcPr>
            <w:tcW w:w="11016" w:type="dxa"/>
          </w:tcPr>
          <w:p w:rsidR="004166B8" w:rsidRDefault="004166B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</w:t>
            </w:r>
            <w:r w:rsidR="0099509A">
              <w:rPr>
                <w:rFonts w:ascii="Garamond" w:hAnsi="Garamond"/>
                <w:sz w:val="36"/>
                <w:szCs w:val="28"/>
              </w:rPr>
              <w:t>&gt;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A. Engineers build skyward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Skyscrapers: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Elisha Otis: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Electricity powers urban transit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Mass transit: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Suburbs: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C. City planners control growth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>KT Frederick Law Olmsted: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How did public transportation change urban areas?</w:t>
            </w:r>
          </w:p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99509A" w:rsidRPr="00DA1BCC" w:rsidTr="00DA1BCC">
        <w:tc>
          <w:tcPr>
            <w:tcW w:w="11016" w:type="dxa"/>
          </w:tcPr>
          <w:p w:rsidR="0099509A" w:rsidRDefault="0099509A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3. Urban Living Creates Problem</w:t>
            </w:r>
          </w:p>
        </w:tc>
      </w:tr>
      <w:tr w:rsidR="0099509A" w:rsidRPr="00DA1BCC" w:rsidTr="00DA1BCC">
        <w:tc>
          <w:tcPr>
            <w:tcW w:w="11016" w:type="dxa"/>
          </w:tcPr>
          <w:p w:rsidR="0099509A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A. Housing conditions deteriorate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Tenements: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Water and sanitation pose risks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C. Fire, Crime, and Conflict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Describe the problems created by urban living.</w:t>
            </w:r>
          </w:p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Section 3: Social and Cultural Trends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Mark Twain: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Gilded Age: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1. America Becomes Consumer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Conspicuous Consumerism: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A. Advertising attracts customers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Some achieve higher standards of living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How did consumption patterns change in the late nineteenth century?</w:t>
            </w:r>
          </w:p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A45FA8" w:rsidRPr="00DA1BCC" w:rsidTr="00DA1BCC">
        <w:tc>
          <w:tcPr>
            <w:tcW w:w="11016" w:type="dxa"/>
          </w:tcPr>
          <w:p w:rsidR="00A45FA8" w:rsidRDefault="00A45FA8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2. Mass Cult</w:t>
            </w:r>
            <w:r w:rsidR="00E831F9">
              <w:rPr>
                <w:rFonts w:ascii="Garamond" w:hAnsi="Garamond"/>
                <w:sz w:val="36"/>
                <w:szCs w:val="28"/>
              </w:rPr>
              <w:t>ure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Mass Culture: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A. Newspapers circulate far and wide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Joseph Pulitzer: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William Randolph Hearst: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Literature and the arts flourish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Horatio Alger: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C. Education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factors contributed to mass culture?</w:t>
            </w:r>
          </w:p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3. New Forms of Popular Entertainment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A. City dwellers escape to amusement parks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E831F9" w:rsidRPr="00DA1BCC" w:rsidTr="00DA1BCC">
        <w:tc>
          <w:tcPr>
            <w:tcW w:w="11016" w:type="dxa"/>
          </w:tcPr>
          <w:p w:rsidR="00E831F9" w:rsidRDefault="00E831F9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B. Outdoor events draw </w:t>
            </w:r>
            <w:proofErr w:type="spellStart"/>
            <w:r>
              <w:rPr>
                <w:rFonts w:ascii="Garamond" w:hAnsi="Garamond"/>
                <w:sz w:val="36"/>
                <w:szCs w:val="28"/>
              </w:rPr>
              <w:t>audiances</w:t>
            </w:r>
            <w:proofErr w:type="spellEnd"/>
          </w:p>
        </w:tc>
      </w:tr>
      <w:tr w:rsidR="00002B8D" w:rsidRPr="00DA1BCC" w:rsidTr="00DA1BCC">
        <w:tc>
          <w:tcPr>
            <w:tcW w:w="11016" w:type="dxa"/>
          </w:tcPr>
          <w:p w:rsidR="00002B8D" w:rsidRDefault="00002B8D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lastRenderedPageBreak/>
              <w:t xml:space="preserve">          &gt;</w:t>
            </w:r>
          </w:p>
        </w:tc>
      </w:tr>
      <w:tr w:rsidR="00002B8D" w:rsidRPr="00DA1BCC" w:rsidTr="00DA1BCC">
        <w:tc>
          <w:tcPr>
            <w:tcW w:w="11016" w:type="dxa"/>
          </w:tcPr>
          <w:p w:rsidR="00002B8D" w:rsidRDefault="00002B8D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002B8D" w:rsidRPr="00DA1BCC" w:rsidTr="00DA1BCC">
        <w:tc>
          <w:tcPr>
            <w:tcW w:w="11016" w:type="dxa"/>
          </w:tcPr>
          <w:p w:rsidR="00002B8D" w:rsidRDefault="00002B8D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C. New entertainment in the cities</w:t>
            </w:r>
          </w:p>
        </w:tc>
      </w:tr>
      <w:tr w:rsidR="00002B8D" w:rsidRPr="00DA1BCC" w:rsidTr="00DA1BCC">
        <w:tc>
          <w:tcPr>
            <w:tcW w:w="11016" w:type="dxa"/>
          </w:tcPr>
          <w:p w:rsidR="00002B8D" w:rsidRDefault="00002B8D" w:rsidP="00DA1BCC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002B8D" w:rsidRPr="00DA1BCC" w:rsidTr="00DA1BCC">
        <w:tc>
          <w:tcPr>
            <w:tcW w:w="11016" w:type="dxa"/>
          </w:tcPr>
          <w:p w:rsidR="00002B8D" w:rsidRDefault="00002B8D" w:rsidP="00002B8D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KT Vaudeville?</w:t>
            </w:r>
          </w:p>
        </w:tc>
      </w:tr>
      <w:tr w:rsidR="00002B8D" w:rsidRPr="00DA1BCC" w:rsidTr="00DA1BCC">
        <w:tc>
          <w:tcPr>
            <w:tcW w:w="11016" w:type="dxa"/>
          </w:tcPr>
          <w:p w:rsidR="00002B8D" w:rsidRDefault="00002B8D" w:rsidP="00002B8D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002B8D" w:rsidRPr="00DA1BCC" w:rsidTr="00DA1BCC">
        <w:tc>
          <w:tcPr>
            <w:tcW w:w="11016" w:type="dxa"/>
          </w:tcPr>
          <w:p w:rsidR="00002B8D" w:rsidRDefault="00002B8D" w:rsidP="00002B8D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002B8D" w:rsidRPr="00DA1BCC" w:rsidTr="00DA1BCC">
        <w:tc>
          <w:tcPr>
            <w:tcW w:w="11016" w:type="dxa"/>
          </w:tcPr>
          <w:p w:rsidR="00002B8D" w:rsidRDefault="00002B8D" w:rsidP="00002B8D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D. Spectator sports attract fans</w:t>
            </w:r>
          </w:p>
        </w:tc>
      </w:tr>
      <w:tr w:rsidR="00002B8D" w:rsidRPr="00DA1BCC" w:rsidTr="00DA1BCC">
        <w:tc>
          <w:tcPr>
            <w:tcW w:w="11016" w:type="dxa"/>
          </w:tcPr>
          <w:p w:rsidR="00002B8D" w:rsidRDefault="00002B8D" w:rsidP="00002B8D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002B8D" w:rsidRPr="00DA1BCC" w:rsidTr="00DA1BCC">
        <w:tc>
          <w:tcPr>
            <w:tcW w:w="11016" w:type="dxa"/>
          </w:tcPr>
          <w:p w:rsidR="00002B8D" w:rsidRDefault="00002B8D" w:rsidP="00002B8D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 xml:space="preserve">          &gt;</w:t>
            </w:r>
          </w:p>
        </w:tc>
      </w:tr>
      <w:tr w:rsidR="00002B8D" w:rsidRPr="00DA1BCC" w:rsidTr="00DA1BCC">
        <w:tc>
          <w:tcPr>
            <w:tcW w:w="11016" w:type="dxa"/>
          </w:tcPr>
          <w:p w:rsidR="00002B8D" w:rsidRDefault="00002B8D" w:rsidP="00002B8D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  <w:r>
              <w:rPr>
                <w:rFonts w:ascii="Garamond" w:hAnsi="Garamond"/>
                <w:sz w:val="36"/>
                <w:szCs w:val="28"/>
              </w:rPr>
              <w:t>Checkpoint: What new forms of entertainment began in the late nineteenth century?</w:t>
            </w:r>
          </w:p>
          <w:p w:rsidR="00002B8D" w:rsidRDefault="00002B8D" w:rsidP="00002B8D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  <w:p w:rsidR="00002B8D" w:rsidRDefault="00002B8D" w:rsidP="00002B8D">
            <w:pPr>
              <w:pStyle w:val="NoSpacing"/>
              <w:rPr>
                <w:rFonts w:ascii="Garamond" w:hAnsi="Garamond"/>
                <w:sz w:val="36"/>
                <w:szCs w:val="28"/>
              </w:rPr>
            </w:pPr>
          </w:p>
        </w:tc>
      </w:tr>
    </w:tbl>
    <w:p w:rsidR="00926E3C" w:rsidRPr="00DA1BCC" w:rsidRDefault="00926E3C" w:rsidP="00DA1BCC">
      <w:pPr>
        <w:pStyle w:val="NoSpacing"/>
        <w:rPr>
          <w:rFonts w:ascii="Garamond" w:hAnsi="Garamond"/>
          <w:sz w:val="36"/>
          <w:szCs w:val="36"/>
        </w:rPr>
      </w:pPr>
    </w:p>
    <w:sectPr w:rsidR="00926E3C" w:rsidRPr="00DA1BCC" w:rsidSect="00DA1BCC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1BCC"/>
    <w:rsid w:val="00002B8D"/>
    <w:rsid w:val="002F2640"/>
    <w:rsid w:val="004166B8"/>
    <w:rsid w:val="0065412D"/>
    <w:rsid w:val="00926E3C"/>
    <w:rsid w:val="0099509A"/>
    <w:rsid w:val="00A45FA8"/>
    <w:rsid w:val="00DA1BCC"/>
    <w:rsid w:val="00E831F9"/>
    <w:rsid w:val="00FF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BCC"/>
    <w:pPr>
      <w:spacing w:after="0" w:line="240" w:lineRule="auto"/>
    </w:pPr>
  </w:style>
  <w:style w:type="table" w:styleId="TableGrid">
    <w:name w:val="Table Grid"/>
    <w:basedOn w:val="TableNormal"/>
    <w:uiPriority w:val="59"/>
    <w:rsid w:val="00DA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6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4</cp:revision>
  <dcterms:created xsi:type="dcterms:W3CDTF">2015-05-14T16:26:00Z</dcterms:created>
  <dcterms:modified xsi:type="dcterms:W3CDTF">2015-05-15T11:42:00Z</dcterms:modified>
</cp:coreProperties>
</file>